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D" w:rsidRPr="00E431A3" w:rsidRDefault="00AD1EBD" w:rsidP="009774F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431A3">
        <w:rPr>
          <w:rFonts w:ascii="Arial" w:hAnsi="Arial" w:cs="Arial"/>
          <w:b/>
          <w:sz w:val="32"/>
          <w:szCs w:val="32"/>
        </w:rPr>
        <w:t>TEACH THE TEACHERS-PLUS</w:t>
      </w:r>
    </w:p>
    <w:p w:rsidR="00E431A3" w:rsidRPr="009774F8" w:rsidRDefault="009774F8" w:rsidP="009774F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9774F8">
        <w:rPr>
          <w:rFonts w:ascii="Arial" w:hAnsi="Arial" w:cs="Arial"/>
          <w:b/>
          <w:sz w:val="28"/>
          <w:szCs w:val="28"/>
          <w:lang w:val="nl-NL"/>
        </w:rPr>
        <w:t>Samen beslissen voor AIOS en SUPERVISOREN</w:t>
      </w:r>
      <w:r w:rsidR="00AD1EBD" w:rsidRPr="009774F8">
        <w:rPr>
          <w:rFonts w:ascii="Arial" w:hAnsi="Arial" w:cs="Arial"/>
          <w:b/>
          <w:sz w:val="28"/>
          <w:szCs w:val="28"/>
          <w:lang w:val="nl-NL"/>
        </w:rPr>
        <w:t xml:space="preserve">  </w:t>
      </w:r>
    </w:p>
    <w:p w:rsidR="00AD1EBD" w:rsidRPr="009774F8" w:rsidRDefault="00024BDD" w:rsidP="00024BD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25 april en 16 mei 2018 </w:t>
      </w:r>
    </w:p>
    <w:p w:rsidR="00AD1EBD" w:rsidRPr="009774F8" w:rsidRDefault="00AD1EBD" w:rsidP="00AD1EBD">
      <w:pPr>
        <w:rPr>
          <w:rFonts w:ascii="Arial" w:hAnsi="Arial" w:cs="Arial"/>
          <w:sz w:val="20"/>
          <w:szCs w:val="20"/>
          <w:lang w:val="nl-NL"/>
        </w:rPr>
      </w:pPr>
    </w:p>
    <w:p w:rsidR="00AD1EBD" w:rsidRPr="009774F8" w:rsidRDefault="009774F8" w:rsidP="00024BDD">
      <w:pPr>
        <w:rPr>
          <w:rFonts w:ascii="Arial" w:hAnsi="Arial" w:cs="Arial"/>
          <w:b/>
          <w:sz w:val="20"/>
          <w:szCs w:val="20"/>
          <w:lang w:val="nl-NL"/>
        </w:rPr>
      </w:pPr>
      <w:r w:rsidRPr="00AD1EBD">
        <w:rPr>
          <w:rFonts w:ascii="Arial" w:hAnsi="Arial" w:cs="Arial"/>
          <w:b/>
          <w:sz w:val="24"/>
          <w:szCs w:val="24"/>
          <w:lang w:val="nl-NL"/>
        </w:rPr>
        <w:t>Programma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024BDD">
        <w:rPr>
          <w:rFonts w:ascii="Arial" w:hAnsi="Arial" w:cs="Arial"/>
          <w:b/>
          <w:sz w:val="24"/>
          <w:szCs w:val="24"/>
          <w:lang w:val="nl-NL"/>
        </w:rPr>
        <w:t xml:space="preserve">25 april 2018 </w:t>
      </w:r>
      <w:r>
        <w:rPr>
          <w:rFonts w:ascii="Arial" w:hAnsi="Arial" w:cs="Arial"/>
          <w:b/>
          <w:sz w:val="24"/>
          <w:szCs w:val="24"/>
          <w:lang w:val="nl-NL"/>
        </w:rPr>
        <w:t>(voor AIOS)</w:t>
      </w:r>
    </w:p>
    <w:tbl>
      <w:tblPr>
        <w:tblW w:w="9539" w:type="dxa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398"/>
        <w:gridCol w:w="8151"/>
        <w:gridCol w:w="30"/>
        <w:gridCol w:w="1045"/>
        <w:gridCol w:w="30"/>
        <w:gridCol w:w="96"/>
      </w:tblGrid>
      <w:tr w:rsidR="009774F8" w:rsidRPr="009774F8" w:rsidTr="00024BDD">
        <w:trPr>
          <w:gridBefore w:val="1"/>
          <w:gridAfter w:val="1"/>
          <w:tblCellSpacing w:w="15" w:type="dxa"/>
        </w:trPr>
        <w:tc>
          <w:tcPr>
            <w:tcW w:w="9419" w:type="dxa"/>
            <w:gridSpan w:val="5"/>
            <w:tcMar>
              <w:top w:w="0" w:type="dxa"/>
              <w:left w:w="0" w:type="dxa"/>
              <w:bottom w:w="0" w:type="dxa"/>
              <w:right w:w="75" w:type="dxa"/>
            </w:tcMar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9774F8" w:rsidRPr="009774F8" w:rsidTr="00024BDD">
        <w:trPr>
          <w:gridBefore w:val="1"/>
          <w:gridAfter w:val="1"/>
          <w:tblCellSpacing w:w="15" w:type="dxa"/>
        </w:trPr>
        <w:tc>
          <w:tcPr>
            <w:tcW w:w="9419" w:type="dxa"/>
            <w:gridSpan w:val="5"/>
            <w:tcMar>
              <w:top w:w="0" w:type="dxa"/>
              <w:left w:w="0" w:type="dxa"/>
              <w:bottom w:w="0" w:type="dxa"/>
              <w:right w:w="75" w:type="dxa"/>
            </w:tcMar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  <w:tbl>
            <w:tblPr>
              <w:tblW w:w="91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30"/>
              <w:gridCol w:w="6149"/>
              <w:gridCol w:w="1338"/>
            </w:tblGrid>
            <w:tr w:rsidR="009774F8" w:rsidRPr="009774F8" w:rsidTr="009774F8">
              <w:trPr>
                <w:gridAfter w:val="3"/>
                <w:wAfter w:w="7472" w:type="dxa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gridAfter w:val="3"/>
                <w:wAfter w:w="7472" w:type="dxa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024BDD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13:40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val="nl-NL"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val="nl-NL" w:eastAsia="en-GB"/>
                    </w:rPr>
                    <w:t>Gedeelde besluitvorming; verdieping in en toelichting op de theorie en principes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024BDD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14:10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val="nl-NL"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val="nl-NL" w:eastAsia="en-GB"/>
                    </w:rPr>
                    <w:t>Rollenspel aan de hand van ingebrachte casus (met trainer)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024BDD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14:30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val="nl-NL"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val="nl-NL" w:eastAsia="en-GB"/>
                    </w:rPr>
                    <w:t>Rollenspel aan de hand van ingebrachte casus (met trainingsacteur)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15:00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Pauze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15:10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Rollenspel</w:t>
                  </w:r>
                  <w:proofErr w:type="spellEnd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 xml:space="preserve"> (vervolg)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16:20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Reflectie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16:30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Einde</w:t>
                  </w:r>
                  <w:proofErr w:type="spellEnd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 xml:space="preserve"> programma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4F8" w:rsidRPr="009774F8" w:rsidRDefault="009774F8" w:rsidP="009774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9774F8" w:rsidRPr="00024BDD" w:rsidTr="00024BDD">
        <w:trPr>
          <w:gridBefore w:val="1"/>
          <w:tblCellSpacing w:w="15" w:type="dxa"/>
        </w:trPr>
        <w:tc>
          <w:tcPr>
            <w:tcW w:w="5483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024BDD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  <w:lang w:val="nl-NL"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  <w:lang w:val="nl-NL" w:eastAsia="en-GB"/>
              </w:rPr>
              <w:t> </w:t>
            </w:r>
            <w:r w:rsidRPr="00234875">
              <w:rPr>
                <w:rFonts w:ascii="Arial" w:hAnsi="Arial" w:cs="Arial"/>
                <w:b/>
                <w:sz w:val="24"/>
                <w:szCs w:val="24"/>
                <w:highlight w:val="yellow"/>
                <w:lang w:val="nl-NL"/>
              </w:rPr>
              <w:t>Programma 1</w:t>
            </w:r>
            <w:r w:rsidR="00024BDD">
              <w:rPr>
                <w:rFonts w:ascii="Arial" w:hAnsi="Arial" w:cs="Arial"/>
                <w:b/>
                <w:sz w:val="24"/>
                <w:szCs w:val="24"/>
                <w:highlight w:val="yellow"/>
                <w:lang w:val="nl-NL"/>
              </w:rPr>
              <w:t>6 mei 2018</w:t>
            </w:r>
            <w:r w:rsidRPr="00234875">
              <w:rPr>
                <w:rFonts w:ascii="Arial" w:hAnsi="Arial" w:cs="Arial"/>
                <w:b/>
                <w:sz w:val="24"/>
                <w:szCs w:val="24"/>
                <w:highlight w:val="yellow"/>
                <w:lang w:val="nl-NL"/>
              </w:rPr>
              <w:t xml:space="preserve"> (Voor medisch specialisten/opleiders)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  <w:lang w:val="nl-NL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9774F8" w:rsidRPr="00024BDD" w:rsidTr="00024BDD">
        <w:trPr>
          <w:gridBefore w:val="1"/>
          <w:gridAfter w:val="1"/>
          <w:tblCellSpacing w:w="15" w:type="dxa"/>
        </w:trPr>
        <w:tc>
          <w:tcPr>
            <w:tcW w:w="9419" w:type="dxa"/>
            <w:gridSpan w:val="5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highlight w:val="yellow"/>
                <w:lang w:val="nl-NL" w:eastAsia="en-GB"/>
              </w:rPr>
            </w:pP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Registratie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13:30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Voorstellen / introductie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13:40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Gedeelde besluitvorming; verdieping in en toelichting op de theorie en principes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14:10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Rollenspel aan de hand van ingebrachte casus (met trainer)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14:30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Rollenspel aan de hand van ingebrachte casus (met trainingsacteur)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Pauze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15:10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Rollenspel (vervolg)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16:20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Reflectie</w:t>
            </w:r>
          </w:p>
        </w:tc>
      </w:tr>
      <w:tr w:rsidR="00024BDD" w:rsidRPr="00024BDD" w:rsidTr="00024BDD">
        <w:tblPrEx>
          <w:tblCellSpacing w:w="0" w:type="nil"/>
          <w:shd w:val="clear" w:color="auto" w:fill="FFFFFF"/>
        </w:tblPrEx>
        <w:trPr>
          <w:gridAfter w:val="4"/>
          <w:wAfter w:w="5308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16:</w:t>
            </w:r>
            <w:bookmarkStart w:id="0" w:name="_GoBack"/>
            <w:bookmarkEnd w:id="0"/>
            <w:r w:rsidRPr="0002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4BDD" w:rsidRPr="00024BDD" w:rsidRDefault="00024BDD" w:rsidP="00024BD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nl-NL" w:eastAsia="nl-NL"/>
              </w:rPr>
            </w:pPr>
            <w:r w:rsidRPr="00024B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Einde programma</w:t>
            </w:r>
          </w:p>
        </w:tc>
      </w:tr>
    </w:tbl>
    <w:p w:rsidR="00B778BE" w:rsidRPr="00E15B68" w:rsidRDefault="00B778BE">
      <w:pPr>
        <w:rPr>
          <w:lang w:val="nl-NL"/>
        </w:rPr>
      </w:pPr>
    </w:p>
    <w:sectPr w:rsidR="00B778BE" w:rsidRPr="00E1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B9C"/>
    <w:multiLevelType w:val="hybridMultilevel"/>
    <w:tmpl w:val="98B4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04E0"/>
    <w:multiLevelType w:val="hybridMultilevel"/>
    <w:tmpl w:val="6546A9EA"/>
    <w:lvl w:ilvl="0" w:tplc="E2B61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42419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D02942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64A8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16872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4381E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5348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1A01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A0F2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1525830"/>
    <w:multiLevelType w:val="hybridMultilevel"/>
    <w:tmpl w:val="BE3A3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C4FEA"/>
    <w:multiLevelType w:val="hybridMultilevel"/>
    <w:tmpl w:val="71BE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8"/>
    <w:rsid w:val="00024BDD"/>
    <w:rsid w:val="00026537"/>
    <w:rsid w:val="00060146"/>
    <w:rsid w:val="00155745"/>
    <w:rsid w:val="001F12C4"/>
    <w:rsid w:val="00234875"/>
    <w:rsid w:val="00574FAA"/>
    <w:rsid w:val="00766CF7"/>
    <w:rsid w:val="007B2720"/>
    <w:rsid w:val="008D2F8B"/>
    <w:rsid w:val="009774F8"/>
    <w:rsid w:val="00AD1EBD"/>
    <w:rsid w:val="00B31295"/>
    <w:rsid w:val="00B757E0"/>
    <w:rsid w:val="00B778BE"/>
    <w:rsid w:val="00B854D8"/>
    <w:rsid w:val="00C93E0E"/>
    <w:rsid w:val="00CC7C6C"/>
    <w:rsid w:val="00CE1046"/>
    <w:rsid w:val="00D81280"/>
    <w:rsid w:val="00D82FA8"/>
    <w:rsid w:val="00E15B68"/>
    <w:rsid w:val="00E431A3"/>
    <w:rsid w:val="00E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B6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E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4D8"/>
    <w:rPr>
      <w:rFonts w:ascii="Tahoma" w:eastAsia="Calibri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77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B6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E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4D8"/>
    <w:rPr>
      <w:rFonts w:ascii="Tahoma" w:eastAsia="Calibri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77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E781BB76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cp:lastPrinted>2015-04-30T11:03:00Z</cp:lastPrinted>
  <dcterms:created xsi:type="dcterms:W3CDTF">2018-03-02T11:00:00Z</dcterms:created>
  <dcterms:modified xsi:type="dcterms:W3CDTF">2018-03-02T11:00:00Z</dcterms:modified>
</cp:coreProperties>
</file>